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E2" w:rsidRPr="009D74F6" w:rsidRDefault="009005E2" w:rsidP="009005E2">
      <w:pPr>
        <w:jc w:val="center"/>
        <w:rPr>
          <w:b/>
          <w:bCs/>
          <w:sz w:val="22"/>
          <w:szCs w:val="22"/>
          <w:lang w:val="en-US"/>
        </w:rPr>
      </w:pPr>
    </w:p>
    <w:p w:rsidR="00927212" w:rsidRDefault="00927212" w:rsidP="009005E2">
      <w:pPr>
        <w:jc w:val="center"/>
        <w:rPr>
          <w:b/>
          <w:bCs/>
          <w:sz w:val="22"/>
          <w:szCs w:val="22"/>
        </w:rPr>
      </w:pPr>
    </w:p>
    <w:p w:rsidR="00260B20" w:rsidRPr="00260B20" w:rsidRDefault="00260B20" w:rsidP="00260B20">
      <w:pPr>
        <w:shd w:val="clear" w:color="auto" w:fill="FFFFFF"/>
        <w:autoSpaceDE/>
        <w:autoSpaceDN/>
        <w:jc w:val="center"/>
        <w:outlineLvl w:val="3"/>
        <w:rPr>
          <w:rFonts w:ascii="Arial" w:hAnsi="Arial" w:cs="Arial"/>
          <w:b/>
          <w:bCs/>
          <w:color w:val="000000"/>
          <w:sz w:val="24"/>
          <w:szCs w:val="24"/>
        </w:rPr>
      </w:pPr>
      <w:r w:rsidRPr="00260B20">
        <w:rPr>
          <w:rFonts w:ascii="Arial" w:hAnsi="Arial" w:cs="Arial"/>
          <w:b/>
          <w:bCs/>
          <w:color w:val="000000"/>
          <w:sz w:val="24"/>
          <w:szCs w:val="24"/>
        </w:rPr>
        <w:t>Выплаченные доходы по эмиссионным ценным бумагам эмитента</w:t>
      </w:r>
    </w:p>
    <w:p w:rsidR="00385E90" w:rsidRPr="00DE207D" w:rsidRDefault="00385E90" w:rsidP="009005E2">
      <w:pPr>
        <w:jc w:val="center"/>
        <w:rPr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17"/>
        <w:gridCol w:w="5117"/>
      </w:tblGrid>
      <w:tr w:rsidR="00416439" w:rsidRPr="00DE207D">
        <w:trPr>
          <w:cantSplit/>
        </w:trPr>
        <w:tc>
          <w:tcPr>
            <w:tcW w:w="10234" w:type="dxa"/>
            <w:gridSpan w:val="2"/>
            <w:vAlign w:val="bottom"/>
          </w:tcPr>
          <w:p w:rsidR="00416439" w:rsidRPr="00DE207D" w:rsidRDefault="00416439">
            <w:pPr>
              <w:jc w:val="center"/>
              <w:rPr>
                <w:sz w:val="18"/>
                <w:szCs w:val="18"/>
              </w:rPr>
            </w:pPr>
            <w:r w:rsidRPr="00DE207D">
              <w:rPr>
                <w:sz w:val="18"/>
                <w:szCs w:val="18"/>
              </w:rPr>
              <w:t>1. Общие сведения</w:t>
            </w:r>
          </w:p>
        </w:tc>
      </w:tr>
      <w:tr w:rsidR="00BE1654" w:rsidRPr="00DE207D">
        <w:tc>
          <w:tcPr>
            <w:tcW w:w="5117" w:type="dxa"/>
          </w:tcPr>
          <w:p w:rsidR="00BE1654" w:rsidRPr="00DE207D" w:rsidRDefault="00BE1654" w:rsidP="00AC773B">
            <w:pPr>
              <w:ind w:left="57"/>
              <w:rPr>
                <w:sz w:val="18"/>
                <w:szCs w:val="18"/>
              </w:rPr>
            </w:pPr>
            <w:r w:rsidRPr="00DE207D">
              <w:rPr>
                <w:sz w:val="18"/>
                <w:szCs w:val="18"/>
              </w:rPr>
              <w:t>1.1. Полное фирменное наименование акционерного общества</w:t>
            </w:r>
          </w:p>
        </w:tc>
        <w:tc>
          <w:tcPr>
            <w:tcW w:w="5117" w:type="dxa"/>
          </w:tcPr>
          <w:p w:rsidR="00BE1654" w:rsidRPr="00DE207D" w:rsidRDefault="00392294" w:rsidP="004829CB">
            <w:pPr>
              <w:ind w:left="85" w:right="85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DE207D">
              <w:rPr>
                <w:b/>
                <w:bCs/>
                <w:i/>
                <w:iCs/>
                <w:sz w:val="18"/>
                <w:szCs w:val="18"/>
              </w:rPr>
              <w:t>А</w:t>
            </w:r>
            <w:r w:rsidR="00BE1654" w:rsidRPr="00DE207D">
              <w:rPr>
                <w:b/>
                <w:bCs/>
                <w:i/>
                <w:iCs/>
                <w:sz w:val="18"/>
                <w:szCs w:val="18"/>
              </w:rPr>
              <w:t>кционерное общество «</w:t>
            </w:r>
            <w:proofErr w:type="spellStart"/>
            <w:r w:rsidR="004829CB" w:rsidRPr="00DE207D">
              <w:rPr>
                <w:b/>
                <w:bCs/>
                <w:i/>
                <w:iCs/>
                <w:sz w:val="18"/>
                <w:szCs w:val="18"/>
              </w:rPr>
              <w:t>Южноуральский</w:t>
            </w:r>
            <w:proofErr w:type="spellEnd"/>
            <w:r w:rsidR="004829CB" w:rsidRPr="00DE207D">
              <w:rPr>
                <w:b/>
                <w:bCs/>
                <w:i/>
                <w:iCs/>
                <w:sz w:val="18"/>
                <w:szCs w:val="18"/>
              </w:rPr>
              <w:t xml:space="preserve"> арматурно-изоляторный</w:t>
            </w:r>
            <w:r w:rsidR="00BA16D9" w:rsidRPr="00DE207D">
              <w:rPr>
                <w:b/>
                <w:bCs/>
                <w:i/>
                <w:iCs/>
                <w:sz w:val="18"/>
                <w:szCs w:val="18"/>
              </w:rPr>
              <w:t xml:space="preserve"> завод</w:t>
            </w:r>
            <w:r w:rsidR="00BE1654" w:rsidRPr="00DE207D">
              <w:rPr>
                <w:b/>
                <w:bCs/>
                <w:i/>
                <w:iCs/>
                <w:sz w:val="18"/>
                <w:szCs w:val="18"/>
              </w:rPr>
              <w:t>»</w:t>
            </w:r>
          </w:p>
        </w:tc>
      </w:tr>
      <w:tr w:rsidR="00BE1654" w:rsidRPr="00DE207D">
        <w:tc>
          <w:tcPr>
            <w:tcW w:w="5117" w:type="dxa"/>
          </w:tcPr>
          <w:p w:rsidR="00BE1654" w:rsidRPr="00DE207D" w:rsidRDefault="00BE1654" w:rsidP="00AC773B">
            <w:pPr>
              <w:ind w:left="57"/>
              <w:rPr>
                <w:sz w:val="18"/>
                <w:szCs w:val="18"/>
              </w:rPr>
            </w:pPr>
            <w:r w:rsidRPr="00DE207D">
              <w:rPr>
                <w:sz w:val="18"/>
                <w:szCs w:val="18"/>
              </w:rPr>
              <w:t>1.2. Сокращенное фирменное наименование акционерного общества</w:t>
            </w:r>
          </w:p>
        </w:tc>
        <w:tc>
          <w:tcPr>
            <w:tcW w:w="5117" w:type="dxa"/>
          </w:tcPr>
          <w:p w:rsidR="00BE1654" w:rsidRPr="00DE207D" w:rsidRDefault="00BA16D9" w:rsidP="004829CB">
            <w:pPr>
              <w:ind w:left="85" w:right="85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DE207D">
              <w:rPr>
                <w:b/>
                <w:bCs/>
                <w:i/>
                <w:iCs/>
                <w:sz w:val="18"/>
                <w:szCs w:val="18"/>
              </w:rPr>
              <w:t>АО «</w:t>
            </w:r>
            <w:r w:rsidR="004829CB" w:rsidRPr="00DE207D">
              <w:rPr>
                <w:b/>
                <w:bCs/>
                <w:i/>
                <w:iCs/>
                <w:sz w:val="18"/>
                <w:szCs w:val="18"/>
              </w:rPr>
              <w:t>ЮАИЗ</w:t>
            </w:r>
            <w:r w:rsidR="00BE1654" w:rsidRPr="00DE207D">
              <w:rPr>
                <w:b/>
                <w:bCs/>
                <w:i/>
                <w:iCs/>
                <w:sz w:val="18"/>
                <w:szCs w:val="18"/>
              </w:rPr>
              <w:t>»</w:t>
            </w:r>
          </w:p>
        </w:tc>
      </w:tr>
      <w:tr w:rsidR="00BE1654" w:rsidRPr="00DE207D">
        <w:tc>
          <w:tcPr>
            <w:tcW w:w="5117" w:type="dxa"/>
          </w:tcPr>
          <w:p w:rsidR="00BE1654" w:rsidRPr="00DE207D" w:rsidRDefault="00BE1654" w:rsidP="00AC773B">
            <w:pPr>
              <w:ind w:left="57"/>
              <w:rPr>
                <w:sz w:val="18"/>
                <w:szCs w:val="18"/>
              </w:rPr>
            </w:pPr>
            <w:r w:rsidRPr="00DE207D">
              <w:rPr>
                <w:sz w:val="18"/>
                <w:szCs w:val="18"/>
              </w:rPr>
              <w:t>1.3. Место нахождения акционерного общества</w:t>
            </w:r>
          </w:p>
        </w:tc>
        <w:tc>
          <w:tcPr>
            <w:tcW w:w="5117" w:type="dxa"/>
          </w:tcPr>
          <w:p w:rsidR="00BE1654" w:rsidRPr="00DE207D" w:rsidRDefault="00CA4B15" w:rsidP="00BA16D9">
            <w:pPr>
              <w:ind w:left="85" w:right="85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DE207D">
              <w:rPr>
                <w:b/>
                <w:bCs/>
                <w:i/>
                <w:iCs/>
                <w:sz w:val="18"/>
                <w:szCs w:val="18"/>
              </w:rPr>
              <w:t xml:space="preserve">457040, Челябинская область, </w:t>
            </w:r>
            <w:proofErr w:type="gramStart"/>
            <w:r w:rsidRPr="00DE207D">
              <w:rPr>
                <w:b/>
                <w:bCs/>
                <w:i/>
                <w:iCs/>
                <w:sz w:val="18"/>
                <w:szCs w:val="18"/>
              </w:rPr>
              <w:t>г</w:t>
            </w:r>
            <w:proofErr w:type="gramEnd"/>
            <w:r w:rsidRPr="00DE207D">
              <w:rPr>
                <w:b/>
                <w:bCs/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DE207D">
              <w:rPr>
                <w:b/>
                <w:bCs/>
                <w:i/>
                <w:iCs/>
                <w:sz w:val="18"/>
                <w:szCs w:val="18"/>
              </w:rPr>
              <w:t>Южноуральск</w:t>
            </w:r>
            <w:proofErr w:type="spellEnd"/>
            <w:r w:rsidRPr="00DE207D">
              <w:rPr>
                <w:b/>
                <w:bCs/>
                <w:i/>
                <w:iCs/>
                <w:sz w:val="18"/>
                <w:szCs w:val="18"/>
              </w:rPr>
              <w:t>, ул. Заводская, д.1</w:t>
            </w:r>
            <w:r w:rsidR="00897F3F" w:rsidRPr="00DE207D">
              <w:rPr>
                <w:b/>
                <w:bCs/>
                <w:i/>
                <w:iCs/>
                <w:sz w:val="18"/>
                <w:szCs w:val="18"/>
              </w:rPr>
              <w:t>Е, оф.214</w:t>
            </w:r>
          </w:p>
        </w:tc>
      </w:tr>
      <w:tr w:rsidR="004829CB" w:rsidRPr="00DE207D" w:rsidTr="00CB04E9">
        <w:tc>
          <w:tcPr>
            <w:tcW w:w="5117" w:type="dxa"/>
          </w:tcPr>
          <w:p w:rsidR="004829CB" w:rsidRPr="00DE207D" w:rsidRDefault="004829CB" w:rsidP="00AC773B">
            <w:pPr>
              <w:ind w:left="57"/>
              <w:rPr>
                <w:sz w:val="18"/>
                <w:szCs w:val="18"/>
              </w:rPr>
            </w:pPr>
            <w:r w:rsidRPr="00DE207D">
              <w:rPr>
                <w:sz w:val="18"/>
                <w:szCs w:val="18"/>
              </w:rPr>
              <w:t>1.4. ОГРН акционерного общества</w:t>
            </w:r>
          </w:p>
        </w:tc>
        <w:tc>
          <w:tcPr>
            <w:tcW w:w="5117" w:type="dxa"/>
            <w:vAlign w:val="center"/>
          </w:tcPr>
          <w:p w:rsidR="004829CB" w:rsidRPr="00DE207D" w:rsidRDefault="004829CB" w:rsidP="004829CB">
            <w:pPr>
              <w:ind w:left="85" w:right="85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DE207D">
              <w:rPr>
                <w:b/>
                <w:bCs/>
                <w:i/>
                <w:iCs/>
                <w:sz w:val="18"/>
                <w:szCs w:val="18"/>
              </w:rPr>
              <w:t>1056164102455</w:t>
            </w:r>
          </w:p>
        </w:tc>
      </w:tr>
      <w:tr w:rsidR="004829CB" w:rsidRPr="00DE207D" w:rsidTr="00CB04E9">
        <w:tc>
          <w:tcPr>
            <w:tcW w:w="5117" w:type="dxa"/>
          </w:tcPr>
          <w:p w:rsidR="004829CB" w:rsidRPr="00DE207D" w:rsidRDefault="004829CB" w:rsidP="00AC773B">
            <w:pPr>
              <w:ind w:left="57"/>
              <w:rPr>
                <w:sz w:val="18"/>
                <w:szCs w:val="18"/>
              </w:rPr>
            </w:pPr>
            <w:r w:rsidRPr="00DE207D">
              <w:rPr>
                <w:sz w:val="18"/>
                <w:szCs w:val="18"/>
              </w:rPr>
              <w:t>1.5. ИНН акционерного общества</w:t>
            </w:r>
          </w:p>
        </w:tc>
        <w:tc>
          <w:tcPr>
            <w:tcW w:w="5117" w:type="dxa"/>
            <w:vAlign w:val="center"/>
          </w:tcPr>
          <w:p w:rsidR="004829CB" w:rsidRPr="00DE207D" w:rsidRDefault="004829CB" w:rsidP="004829CB">
            <w:pPr>
              <w:ind w:left="85" w:right="85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DE207D">
              <w:rPr>
                <w:b/>
                <w:bCs/>
                <w:i/>
                <w:iCs/>
                <w:sz w:val="18"/>
                <w:szCs w:val="18"/>
              </w:rPr>
              <w:t>6164235725</w:t>
            </w:r>
          </w:p>
        </w:tc>
      </w:tr>
      <w:tr w:rsidR="00BE1654" w:rsidRPr="00DE207D">
        <w:tc>
          <w:tcPr>
            <w:tcW w:w="5117" w:type="dxa"/>
          </w:tcPr>
          <w:p w:rsidR="00BE1654" w:rsidRPr="00DE207D" w:rsidRDefault="00BE1654">
            <w:pPr>
              <w:ind w:left="57"/>
              <w:rPr>
                <w:sz w:val="18"/>
                <w:szCs w:val="18"/>
              </w:rPr>
            </w:pPr>
            <w:r w:rsidRPr="00DE207D">
              <w:rPr>
                <w:sz w:val="18"/>
                <w:szCs w:val="18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117" w:type="dxa"/>
          </w:tcPr>
          <w:p w:rsidR="00BE1654" w:rsidRPr="00DE207D" w:rsidRDefault="004829CB" w:rsidP="004829CB">
            <w:pPr>
              <w:ind w:left="85" w:right="85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DE207D"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  <w:t>34339</w:t>
            </w:r>
            <w:r w:rsidR="009C1A9A" w:rsidRPr="00DE207D"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  <w:t>-</w:t>
            </w:r>
            <w:r w:rsidRPr="00DE207D"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  <w:t>Е</w:t>
            </w:r>
          </w:p>
        </w:tc>
      </w:tr>
      <w:tr w:rsidR="00BE1654" w:rsidRPr="00DE207D">
        <w:tc>
          <w:tcPr>
            <w:tcW w:w="5117" w:type="dxa"/>
          </w:tcPr>
          <w:p w:rsidR="00BE1654" w:rsidRPr="00DE207D" w:rsidRDefault="00BE1654" w:rsidP="00AC773B">
            <w:pPr>
              <w:ind w:left="57"/>
              <w:rPr>
                <w:sz w:val="18"/>
                <w:szCs w:val="18"/>
              </w:rPr>
            </w:pPr>
            <w:r w:rsidRPr="00DE207D">
              <w:rPr>
                <w:sz w:val="18"/>
                <w:szCs w:val="18"/>
              </w:rPr>
              <w:t>1.7. Адрес страницы в сети Интернет, используемой акционерным обществом для раскрытия информации</w:t>
            </w:r>
          </w:p>
        </w:tc>
        <w:tc>
          <w:tcPr>
            <w:tcW w:w="5117" w:type="dxa"/>
          </w:tcPr>
          <w:p w:rsidR="00BA16D9" w:rsidRPr="00DE207D" w:rsidRDefault="00223451" w:rsidP="009C1A9A">
            <w:pPr>
              <w:ind w:left="85" w:right="85"/>
              <w:jc w:val="both"/>
              <w:rPr>
                <w:sz w:val="18"/>
                <w:szCs w:val="18"/>
              </w:rPr>
            </w:pPr>
            <w:hyperlink r:id="rId8" w:history="1">
              <w:r w:rsidR="007A1968" w:rsidRPr="00DE207D">
                <w:rPr>
                  <w:rStyle w:val="a7"/>
                  <w:sz w:val="18"/>
                  <w:szCs w:val="18"/>
                </w:rPr>
                <w:t>http://www.e-disclosure.ru/portal/company.aspx?id=10603</w:t>
              </w:r>
            </w:hyperlink>
          </w:p>
        </w:tc>
      </w:tr>
    </w:tbl>
    <w:p w:rsidR="00317F62" w:rsidRPr="003106FD" w:rsidRDefault="00FF5602" w:rsidP="00317F62">
      <w:pPr>
        <w:ind w:right="57"/>
        <w:rPr>
          <w:b/>
          <w:i/>
          <w:lang w:eastAsia="en-US"/>
        </w:rPr>
      </w:pPr>
      <w:r>
        <w:rPr>
          <w:rFonts w:ascii="Arial" w:hAnsi="Arial" w:cs="Arial"/>
          <w:sz w:val="18"/>
          <w:szCs w:val="18"/>
        </w:rPr>
        <w:br/>
      </w:r>
      <w:r w:rsidRPr="006C423C">
        <w:t xml:space="preserve">2. </w:t>
      </w:r>
      <w:r w:rsidRPr="00385E90">
        <w:t xml:space="preserve">Содержание сообщения </w:t>
      </w:r>
      <w:r w:rsidRPr="00385E90">
        <w:br/>
      </w:r>
      <w:r w:rsidR="00385E90" w:rsidRPr="00385E90">
        <w:rPr>
          <w:color w:val="0070C0"/>
        </w:rPr>
        <w:br/>
      </w:r>
      <w:r w:rsidR="00260B20" w:rsidRPr="00260B20">
        <w:rPr>
          <w:shd w:val="clear" w:color="auto" w:fill="FFFFFF"/>
        </w:rPr>
        <w:t xml:space="preserve">2. Содержание сообщения о существенном </w:t>
      </w:r>
      <w:proofErr w:type="gramStart"/>
      <w:r w:rsidR="00260B20" w:rsidRPr="00260B20">
        <w:rPr>
          <w:shd w:val="clear" w:color="auto" w:fill="FFFFFF"/>
        </w:rPr>
        <w:t>факте</w:t>
      </w:r>
      <w:proofErr w:type="gramEnd"/>
      <w:r w:rsidR="00260B20" w:rsidRPr="00260B20">
        <w:rPr>
          <w:shd w:val="clear" w:color="auto" w:fill="FFFFFF"/>
        </w:rPr>
        <w:t xml:space="preserve"> о </w:t>
      </w:r>
      <w:r w:rsidR="00260B20" w:rsidRPr="00260B20">
        <w:t>выплаченных</w:t>
      </w:r>
      <w:r w:rsidR="00260B20" w:rsidRPr="00260B20">
        <w:rPr>
          <w:shd w:val="clear" w:color="auto" w:fill="FFFFFF"/>
        </w:rPr>
        <w:t> </w:t>
      </w:r>
      <w:r w:rsidR="00260B20" w:rsidRPr="00260B20">
        <w:t>доходах</w:t>
      </w:r>
      <w:r w:rsidR="00260B20" w:rsidRPr="00260B20">
        <w:rPr>
          <w:shd w:val="clear" w:color="auto" w:fill="FFFFFF"/>
        </w:rPr>
        <w:t> по эмиссионным ценным бумагам эмитента</w:t>
      </w:r>
      <w:r w:rsidR="00260B20" w:rsidRPr="00260B20">
        <w:br/>
      </w:r>
      <w:r w:rsidR="00317F62" w:rsidRPr="003106FD">
        <w:rPr>
          <w:shd w:val="clear" w:color="auto" w:fill="FFFFFF"/>
        </w:rPr>
        <w:t xml:space="preserve">2.1. Вид, категория (тип), серия и иные идентификационные признаки ценных бумаг эмитента, по которым начислены доходы: </w:t>
      </w:r>
      <w:r w:rsidR="00317F62" w:rsidRPr="003106FD">
        <w:rPr>
          <w:b/>
          <w:bCs/>
        </w:rPr>
        <w:t>-</w:t>
      </w:r>
      <w:r w:rsidR="00317F62" w:rsidRPr="003106FD">
        <w:rPr>
          <w:b/>
          <w:i/>
          <w:lang w:eastAsia="en-US"/>
        </w:rPr>
        <w:t xml:space="preserve"> акции привилегированные именные  типа А</w:t>
      </w:r>
    </w:p>
    <w:p w:rsidR="00317F62" w:rsidRPr="003106FD" w:rsidRDefault="00317F62" w:rsidP="00317F62">
      <w:pPr>
        <w:ind w:right="57"/>
        <w:rPr>
          <w:b/>
          <w:i/>
          <w:lang w:eastAsia="en-US"/>
        </w:rPr>
      </w:pPr>
      <w:r w:rsidRPr="003106FD">
        <w:rPr>
          <w:shd w:val="clear" w:color="auto" w:fill="FFFFFF"/>
        </w:rPr>
        <w:t xml:space="preserve">2.2. Государственный регистрационный номер выпуска (дополнительного выпуска) ценных бумаг эмитента и дата его государственной регистрации (идентификационный номер выпуска (дополнительного выпуска) ценных бумаг эмитента и дата его присвоения в случае, если в соответствии с Федеральным законом "О рынке ценных бумаг" выпуск (дополнительный выпуск) ценных бумаг эмитента не подлежит государственной регистрации): </w:t>
      </w:r>
      <w:r w:rsidRPr="003106FD">
        <w:rPr>
          <w:b/>
          <w:i/>
          <w:lang w:eastAsia="en-US"/>
        </w:rPr>
        <w:t>государственный регистрационный номер выпуска - 2-01-34339-Е, дата государственной регистрации выпуска - 30.08.2013 г.</w:t>
      </w:r>
    </w:p>
    <w:p w:rsidR="00416439" w:rsidRPr="00317F62" w:rsidRDefault="00260B20" w:rsidP="00260B20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>2.3. Отчетный (купонный) период (год, квартал или даты начала и окончания купонного периода), за который выплачивались </w:t>
      </w:r>
      <w:r w:rsidRPr="00260B20">
        <w:rPr>
          <w:rFonts w:ascii="Times New Roman" w:hAnsi="Times New Roman" w:cs="Times New Roman"/>
          <w:sz w:val="20"/>
          <w:szCs w:val="20"/>
        </w:rPr>
        <w:t>доходы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 по </w:t>
      </w:r>
      <w:r w:rsidRPr="00E84BA6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ценным бумагам эмитента: </w:t>
      </w:r>
      <w:r w:rsidR="00317F62" w:rsidRPr="00E84BA6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чистая прибыль прошлых лет.</w:t>
      </w:r>
      <w:r w:rsidR="00317F62" w:rsidRPr="00E84BA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E84BA6">
        <w:rPr>
          <w:rFonts w:ascii="Times New Roman" w:hAnsi="Times New Roman" w:cs="Times New Roman"/>
          <w:color w:val="auto"/>
          <w:sz w:val="20"/>
          <w:szCs w:val="20"/>
        </w:rPr>
        <w:br/>
      </w:r>
      <w:r w:rsidRPr="00E84BA6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2.4. Общий размер начисленных (подлежавших выплате) </w:t>
      </w:r>
      <w:r w:rsidRPr="00E84BA6">
        <w:rPr>
          <w:rFonts w:ascii="Times New Roman" w:hAnsi="Times New Roman" w:cs="Times New Roman"/>
          <w:color w:val="auto"/>
          <w:sz w:val="20"/>
          <w:szCs w:val="20"/>
        </w:rPr>
        <w:t>доходов</w:t>
      </w:r>
      <w:r w:rsidRPr="00E84BA6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 по ценным бумагам эмитента и размер начисленных (подлежавших выплате) </w:t>
      </w:r>
      <w:r w:rsidRPr="00E84BA6">
        <w:rPr>
          <w:rFonts w:ascii="Times New Roman" w:hAnsi="Times New Roman" w:cs="Times New Roman"/>
          <w:color w:val="auto"/>
          <w:sz w:val="20"/>
          <w:szCs w:val="20"/>
        </w:rPr>
        <w:t>доходов</w:t>
      </w:r>
      <w:r w:rsidRPr="00E84BA6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 в расчете на одну ценную бумагу эмитента (общий размер дивидендов, начисленных на акции эмитента определенной категории (типа), и размер дивиденда, начисленного на одну акцию определенной категории (типа); </w:t>
      </w:r>
      <w:proofErr w:type="gramStart"/>
      <w:r w:rsidRPr="00E84BA6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общий размер процентов и (или) иного дохода, подлежавшего выплате по облигациям эмитента определенного выпуска (серии), и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размер процентов и (или) иного </w:t>
      </w:r>
      <w:r w:rsidRPr="00317F62">
        <w:rPr>
          <w:rFonts w:ascii="Times New Roman" w:hAnsi="Times New Roman" w:cs="Times New Roman"/>
          <w:sz w:val="20"/>
          <w:szCs w:val="20"/>
          <w:shd w:val="clear" w:color="auto" w:fill="FFFFFF"/>
        </w:rPr>
        <w:t>дохода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подлежавшего выплате по одной облигации эмитента определенного выпуска (серии) за соответствующий отчетный (купонный) период): </w:t>
      </w:r>
      <w:r w:rsidR="00317F62" w:rsidRPr="00317F62">
        <w:rPr>
          <w:rFonts w:ascii="Times New Roman" w:hAnsi="Times New Roman" w:cs="Times New Roman"/>
          <w:sz w:val="20"/>
          <w:szCs w:val="20"/>
          <w:shd w:val="clear" w:color="auto" w:fill="FFFFFF"/>
        </w:rPr>
        <w:t>181 129 353 руб. (Сто восемьдесят один миллион сто двадцать девять тысяч триста пятьдесят три  рубля) в расчете 5 175 124,37 руб. (Пять миллионов</w:t>
      </w:r>
      <w:proofErr w:type="gramEnd"/>
      <w:r w:rsidR="00317F62" w:rsidRPr="00317F62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сто семьдесят пять тысяч сто двадцать четыре рубля 37 копеек) на одну привилегированную акцию типа А.</w:t>
      </w:r>
      <w:r w:rsidRPr="00317F62">
        <w:rPr>
          <w:rFonts w:ascii="Times New Roman" w:hAnsi="Times New Roman" w:cs="Times New Roman"/>
          <w:sz w:val="20"/>
          <w:szCs w:val="20"/>
          <w:shd w:val="clear" w:color="auto" w:fill="FFFFFF"/>
        </w:rPr>
        <w:br/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>2.5. Общее количество ценных бумаг эмитента (количество облигаций соответствующего выпуска (серии), </w:t>
      </w:r>
      <w:r w:rsidRPr="00317F62">
        <w:rPr>
          <w:rFonts w:ascii="Times New Roman" w:hAnsi="Times New Roman" w:cs="Times New Roman"/>
          <w:sz w:val="20"/>
          <w:szCs w:val="20"/>
          <w:shd w:val="clear" w:color="auto" w:fill="FFFFFF"/>
        </w:rPr>
        <w:t>доходы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 по которым подлежали выплате): </w:t>
      </w:r>
      <w:r w:rsidR="00317F62">
        <w:rPr>
          <w:rFonts w:ascii="Times New Roman" w:hAnsi="Times New Roman" w:cs="Times New Roman"/>
          <w:sz w:val="20"/>
          <w:szCs w:val="20"/>
          <w:shd w:val="clear" w:color="auto" w:fill="FFFFFF"/>
        </w:rPr>
        <w:t>35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(</w:t>
      </w:r>
      <w:r w:rsidR="00317F62">
        <w:rPr>
          <w:rFonts w:ascii="Times New Roman" w:hAnsi="Times New Roman" w:cs="Times New Roman"/>
          <w:sz w:val="20"/>
          <w:szCs w:val="20"/>
          <w:shd w:val="clear" w:color="auto" w:fill="FFFFFF"/>
        </w:rPr>
        <w:t>Тридцать пять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>) штук;</w:t>
      </w:r>
      <w:r w:rsidRPr="00317F62">
        <w:rPr>
          <w:rFonts w:ascii="Times New Roman" w:hAnsi="Times New Roman" w:cs="Times New Roman"/>
          <w:sz w:val="20"/>
          <w:szCs w:val="20"/>
          <w:shd w:val="clear" w:color="auto" w:fill="FFFFFF"/>
        </w:rPr>
        <w:br/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>2.6. Форма выплаты </w:t>
      </w:r>
      <w:r w:rsidRPr="00317F62">
        <w:rPr>
          <w:rFonts w:ascii="Times New Roman" w:hAnsi="Times New Roman" w:cs="Times New Roman"/>
          <w:sz w:val="20"/>
          <w:szCs w:val="20"/>
          <w:shd w:val="clear" w:color="auto" w:fill="FFFFFF"/>
        </w:rPr>
        <w:t>доходов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> по ценным бумагам эмитента (денежные средства, иное им</w:t>
      </w:r>
      <w:r w:rsidR="00317F62">
        <w:rPr>
          <w:rFonts w:ascii="Times New Roman" w:hAnsi="Times New Roman" w:cs="Times New Roman"/>
          <w:sz w:val="20"/>
          <w:szCs w:val="20"/>
          <w:shd w:val="clear" w:color="auto" w:fill="FFFFFF"/>
        </w:rPr>
        <w:t>ущество): денежные средства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>; </w:t>
      </w:r>
      <w:r w:rsidRPr="00317F62">
        <w:rPr>
          <w:rFonts w:ascii="Times New Roman" w:hAnsi="Times New Roman" w:cs="Times New Roman"/>
          <w:sz w:val="20"/>
          <w:szCs w:val="20"/>
          <w:shd w:val="clear" w:color="auto" w:fill="FFFFFF"/>
        </w:rPr>
        <w:br/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>2.7. Дата, на которую определялись лица, имевшие право на получение </w:t>
      </w:r>
      <w:r w:rsidRPr="00260B20">
        <w:rPr>
          <w:rFonts w:ascii="Times New Roman" w:hAnsi="Times New Roman" w:cs="Times New Roman"/>
          <w:sz w:val="20"/>
          <w:szCs w:val="20"/>
        </w:rPr>
        <w:t>доходов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r w:rsidRPr="00260B20">
        <w:rPr>
          <w:rFonts w:ascii="Times New Roman" w:hAnsi="Times New Roman" w:cs="Times New Roman"/>
          <w:sz w:val="20"/>
          <w:szCs w:val="20"/>
        </w:rPr>
        <w:t>выплаченных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 по ценным бумагам эмитента: </w:t>
      </w:r>
      <w:r w:rsidR="00317F62">
        <w:rPr>
          <w:rFonts w:ascii="Times New Roman" w:hAnsi="Times New Roman" w:cs="Times New Roman"/>
          <w:sz w:val="20"/>
          <w:szCs w:val="20"/>
          <w:shd w:val="clear" w:color="auto" w:fill="FFFFFF"/>
        </w:rPr>
        <w:t>09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>.0</w:t>
      </w:r>
      <w:r w:rsidR="00317F62">
        <w:rPr>
          <w:rFonts w:ascii="Times New Roman" w:hAnsi="Times New Roman" w:cs="Times New Roman"/>
          <w:sz w:val="20"/>
          <w:szCs w:val="20"/>
          <w:shd w:val="clear" w:color="auto" w:fill="FFFFFF"/>
        </w:rPr>
        <w:t>1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>.2019;</w:t>
      </w:r>
      <w:r w:rsidRPr="00260B20">
        <w:rPr>
          <w:rFonts w:ascii="Times New Roman" w:hAnsi="Times New Roman" w:cs="Times New Roman"/>
          <w:sz w:val="20"/>
          <w:szCs w:val="20"/>
        </w:rPr>
        <w:br/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2.8. </w:t>
      </w:r>
      <w:proofErr w:type="gramStart"/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>Дата, в которую обязательство по выплате </w:t>
      </w:r>
      <w:r w:rsidRPr="00260B20">
        <w:rPr>
          <w:rFonts w:ascii="Times New Roman" w:hAnsi="Times New Roman" w:cs="Times New Roman"/>
          <w:sz w:val="20"/>
          <w:szCs w:val="20"/>
        </w:rPr>
        <w:t>доходов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> по ценным бумагам эмитента (дивиденды по акциям, </w:t>
      </w:r>
      <w:r w:rsidRPr="00260B20">
        <w:rPr>
          <w:rFonts w:ascii="Times New Roman" w:hAnsi="Times New Roman" w:cs="Times New Roman"/>
          <w:sz w:val="20"/>
          <w:szCs w:val="20"/>
        </w:rPr>
        <w:t>доходы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> (проценты, номинальная стоимость, часть номинальной стоимости) по облигациям) должно быть исполнено, а в случае, если обязательство по выплате </w:t>
      </w:r>
      <w:r w:rsidRPr="00260B20">
        <w:rPr>
          <w:rFonts w:ascii="Times New Roman" w:hAnsi="Times New Roman" w:cs="Times New Roman"/>
          <w:sz w:val="20"/>
          <w:szCs w:val="20"/>
        </w:rPr>
        <w:t>доходов</w:t>
      </w:r>
      <w:r w:rsidRPr="00260B2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 по ценным бумагам должно быть исполнено эмитентом в </w:t>
      </w:r>
      <w:r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течение определенного срока (периода времени), дата окончания этого срока: </w:t>
      </w:r>
      <w:r w:rsidR="00317F62"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23.01.2019 г. – номинальному держателю, 13.02.2019 г.- другим зарегистрированным в</w:t>
      </w:r>
      <w:proofErr w:type="gramEnd"/>
      <w:r w:rsidR="00317F62"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</w:t>
      </w:r>
      <w:proofErr w:type="gramStart"/>
      <w:r w:rsidR="00317F62"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реестре</w:t>
      </w:r>
      <w:proofErr w:type="gramEnd"/>
      <w:r w:rsidR="00317F62"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акционеров лицам</w:t>
      </w:r>
      <w:r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;</w:t>
      </w:r>
      <w:r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br/>
        <w:t xml:space="preserve">2.9. </w:t>
      </w:r>
      <w:proofErr w:type="gramStart"/>
      <w:r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Общий размер </w:t>
      </w:r>
      <w:r w:rsidRPr="009732C7">
        <w:rPr>
          <w:rFonts w:ascii="Times New Roman" w:hAnsi="Times New Roman" w:cs="Times New Roman"/>
          <w:color w:val="auto"/>
          <w:sz w:val="20"/>
          <w:szCs w:val="20"/>
        </w:rPr>
        <w:t>доходов</w:t>
      </w:r>
      <w:r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, </w:t>
      </w:r>
      <w:r w:rsidRPr="009732C7">
        <w:rPr>
          <w:rFonts w:ascii="Times New Roman" w:hAnsi="Times New Roman" w:cs="Times New Roman"/>
          <w:color w:val="auto"/>
          <w:sz w:val="20"/>
          <w:szCs w:val="20"/>
        </w:rPr>
        <w:t>выплаченных</w:t>
      </w:r>
      <w:r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 по ценным бумагам эмитента (общий размер дивидендов, </w:t>
      </w:r>
      <w:r w:rsidRPr="009732C7">
        <w:rPr>
          <w:rFonts w:ascii="Times New Roman" w:hAnsi="Times New Roman" w:cs="Times New Roman"/>
          <w:color w:val="auto"/>
          <w:sz w:val="20"/>
          <w:szCs w:val="20"/>
        </w:rPr>
        <w:t>выплаченных</w:t>
      </w:r>
      <w:r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 по акциям эмитента определенной категории (типа); общий размер процентов и (или) иного </w:t>
      </w:r>
      <w:r w:rsidRPr="009732C7">
        <w:rPr>
          <w:rFonts w:ascii="Times New Roman" w:hAnsi="Times New Roman" w:cs="Times New Roman"/>
          <w:color w:val="auto"/>
          <w:sz w:val="20"/>
          <w:szCs w:val="20"/>
        </w:rPr>
        <w:t>дохода</w:t>
      </w:r>
      <w:r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, </w:t>
      </w:r>
      <w:r w:rsidRPr="009732C7">
        <w:rPr>
          <w:rFonts w:ascii="Times New Roman" w:hAnsi="Times New Roman" w:cs="Times New Roman"/>
          <w:color w:val="auto"/>
          <w:sz w:val="20"/>
          <w:szCs w:val="20"/>
        </w:rPr>
        <w:t>выплаченного</w:t>
      </w:r>
      <w:r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 по </w:t>
      </w:r>
      <w:r w:rsidRPr="00337EB4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облигациям эмитента определенного выпуска (серии), за соответствующий отчетный (купонный) период): </w:t>
      </w:r>
      <w:r w:rsidR="00B44F99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153</w:t>
      </w:r>
      <w:r w:rsidR="00262D96" w:rsidRPr="00337EB4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 </w:t>
      </w:r>
      <w:r w:rsidR="00B44F99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866</w:t>
      </w:r>
      <w:r w:rsidR="00262D96" w:rsidRPr="00337EB4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 998,98</w:t>
      </w:r>
      <w:r w:rsidRPr="00337EB4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руб. (</w:t>
      </w:r>
      <w:r w:rsidR="000A360C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Сто </w:t>
      </w:r>
      <w:r w:rsidR="00B44F99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пятьдесят три миллиона</w:t>
      </w:r>
      <w:r w:rsidRPr="00337EB4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</w:t>
      </w:r>
      <w:r w:rsidR="00B44F99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восемьсот шестьдесят шесть тысяч</w:t>
      </w:r>
      <w:r w:rsidR="000C0A20" w:rsidRPr="00337EB4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девятьсот девяносто восемь рублей</w:t>
      </w:r>
      <w:r w:rsidRPr="00337EB4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</w:t>
      </w:r>
      <w:r w:rsidR="000C0A20" w:rsidRPr="00337EB4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98</w:t>
      </w:r>
      <w:r w:rsidRPr="00337EB4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копеек);</w:t>
      </w:r>
      <w:proofErr w:type="gramEnd"/>
      <w:r w:rsidRPr="002B491D"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2.10. В случае если </w:t>
      </w:r>
      <w:r w:rsidRPr="009732C7">
        <w:rPr>
          <w:rFonts w:ascii="Times New Roman" w:hAnsi="Times New Roman" w:cs="Times New Roman"/>
          <w:color w:val="auto"/>
          <w:sz w:val="20"/>
          <w:szCs w:val="20"/>
        </w:rPr>
        <w:t>доходы</w:t>
      </w:r>
      <w:r w:rsidRPr="009732C7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 по ценным бумагам эмитента не выплачены или выплачены эмитентом</w:t>
      </w:r>
      <w:r w:rsidRPr="00317F62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 xml:space="preserve"> не в полном объеме, причины невыплаты </w:t>
      </w:r>
      <w:r w:rsidRPr="00317F62">
        <w:rPr>
          <w:rFonts w:ascii="Times New Roman" w:hAnsi="Times New Roman" w:cs="Times New Roman"/>
          <w:color w:val="auto"/>
          <w:sz w:val="20"/>
          <w:szCs w:val="20"/>
        </w:rPr>
        <w:t>доходов</w:t>
      </w:r>
      <w:r w:rsidRPr="00317F62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 по ценным бумагам эмитента: </w:t>
      </w:r>
      <w:r w:rsidR="00317F62" w:rsidRPr="00317F62">
        <w:rPr>
          <w:rFonts w:ascii="Times New Roman" w:hAnsi="Times New Roman" w:cs="Times New Roman"/>
          <w:color w:val="auto"/>
          <w:sz w:val="20"/>
          <w:szCs w:val="20"/>
        </w:rPr>
        <w:t>перенос срока выплаты дивидендов акционерам по их инициативе</w:t>
      </w:r>
      <w:r w:rsidRPr="00317F62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.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510"/>
        <w:gridCol w:w="284"/>
        <w:gridCol w:w="1701"/>
        <w:gridCol w:w="425"/>
        <w:gridCol w:w="425"/>
        <w:gridCol w:w="142"/>
        <w:gridCol w:w="992"/>
        <w:gridCol w:w="709"/>
        <w:gridCol w:w="851"/>
        <w:gridCol w:w="2693"/>
        <w:gridCol w:w="283"/>
      </w:tblGrid>
      <w:tr w:rsidR="00416439" w:rsidRPr="00927212" w:rsidTr="00C46CE9">
        <w:trPr>
          <w:cantSplit/>
        </w:trPr>
        <w:tc>
          <w:tcPr>
            <w:tcW w:w="10234" w:type="dxa"/>
            <w:gridSpan w:val="12"/>
            <w:vAlign w:val="bottom"/>
          </w:tcPr>
          <w:p w:rsidR="00416439" w:rsidRPr="00927212" w:rsidRDefault="00416439">
            <w:pPr>
              <w:jc w:val="center"/>
              <w:rPr>
                <w:sz w:val="24"/>
                <w:szCs w:val="24"/>
              </w:rPr>
            </w:pPr>
            <w:r w:rsidRPr="00927212">
              <w:rPr>
                <w:sz w:val="24"/>
                <w:szCs w:val="24"/>
              </w:rPr>
              <w:t>3. Подпись</w:t>
            </w:r>
          </w:p>
        </w:tc>
      </w:tr>
      <w:tr w:rsidR="00416439" w:rsidRPr="00927212" w:rsidTr="00C46C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0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7F3F" w:rsidRPr="00897F3F" w:rsidRDefault="00416439" w:rsidP="001D0229">
            <w:pPr>
              <w:ind w:left="57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97F3F">
              <w:rPr>
                <w:sz w:val="24"/>
                <w:szCs w:val="24"/>
              </w:rPr>
              <w:t xml:space="preserve">3.1. </w:t>
            </w:r>
            <w:r w:rsidR="00897F3F" w:rsidRPr="00897F3F">
              <w:rPr>
                <w:color w:val="000000"/>
                <w:sz w:val="24"/>
                <w:szCs w:val="24"/>
                <w:shd w:val="clear" w:color="auto" w:fill="FFFFFF"/>
              </w:rPr>
              <w:t xml:space="preserve">Генеральный директор ООО "УК "ГИГ"                           </w:t>
            </w:r>
          </w:p>
          <w:p w:rsidR="000C77D0" w:rsidRPr="00897F3F" w:rsidRDefault="00897F3F" w:rsidP="001D0229">
            <w:pPr>
              <w:ind w:left="57"/>
              <w:rPr>
                <w:sz w:val="24"/>
                <w:szCs w:val="24"/>
              </w:rPr>
            </w:pPr>
            <w:r w:rsidRPr="00897F3F">
              <w:rPr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                            А.В. Рыжиков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439" w:rsidRPr="00897F3F" w:rsidRDefault="00416439">
            <w:pPr>
              <w:jc w:val="center"/>
              <w:rPr>
                <w:sz w:val="24"/>
                <w:szCs w:val="24"/>
              </w:rPr>
            </w:pPr>
          </w:p>
          <w:p w:rsidR="006C5376" w:rsidRPr="00897F3F" w:rsidRDefault="006C53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 w:rsidP="001D022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</w:tr>
      <w:tr w:rsidR="00416439" w:rsidRPr="00927212" w:rsidTr="00C46C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0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jc w:val="center"/>
              <w:rPr>
                <w:sz w:val="24"/>
                <w:szCs w:val="24"/>
              </w:rPr>
            </w:pPr>
            <w:r w:rsidRPr="00897F3F">
              <w:rPr>
                <w:sz w:val="24"/>
                <w:szCs w:val="24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</w:tr>
      <w:tr w:rsidR="00416439" w:rsidRPr="00927212" w:rsidTr="00C46C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</w:p>
        </w:tc>
      </w:tr>
      <w:tr w:rsidR="00416439" w:rsidRPr="00927212" w:rsidTr="00C46C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ind w:left="57"/>
              <w:rPr>
                <w:sz w:val="24"/>
                <w:szCs w:val="24"/>
              </w:rPr>
            </w:pPr>
            <w:r w:rsidRPr="00897F3F">
              <w:rPr>
                <w:sz w:val="24"/>
                <w:szCs w:val="24"/>
              </w:rPr>
              <w:t>3.2. 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439" w:rsidRPr="00897F3F" w:rsidRDefault="007E7BF6" w:rsidP="00016A5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  <w:r w:rsidRPr="00897F3F"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439" w:rsidRPr="00897F3F" w:rsidRDefault="007E7B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jc w:val="right"/>
              <w:rPr>
                <w:sz w:val="24"/>
                <w:szCs w:val="24"/>
              </w:rPr>
            </w:pPr>
            <w:r w:rsidRPr="00897F3F"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439" w:rsidRPr="008A0D2D" w:rsidRDefault="00610336" w:rsidP="008A0D2D">
            <w:pPr>
              <w:rPr>
                <w:sz w:val="24"/>
                <w:szCs w:val="24"/>
              </w:rPr>
            </w:pPr>
            <w:r w:rsidRPr="00897F3F">
              <w:rPr>
                <w:sz w:val="24"/>
                <w:szCs w:val="24"/>
              </w:rPr>
              <w:t>1</w:t>
            </w:r>
            <w:r w:rsidR="008A0D2D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439" w:rsidRPr="00897F3F" w:rsidRDefault="00416439">
            <w:pPr>
              <w:ind w:left="57"/>
              <w:rPr>
                <w:sz w:val="24"/>
                <w:szCs w:val="24"/>
              </w:rPr>
            </w:pPr>
            <w:proofErr w:type="gramStart"/>
            <w:r w:rsidRPr="00897F3F">
              <w:rPr>
                <w:sz w:val="24"/>
                <w:szCs w:val="24"/>
              </w:rPr>
              <w:t>г</w:t>
            </w:r>
            <w:proofErr w:type="gramEnd"/>
            <w:r w:rsidRPr="00897F3F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16439" w:rsidRPr="00897F3F" w:rsidRDefault="00416439">
            <w:pPr>
              <w:rPr>
                <w:sz w:val="24"/>
                <w:szCs w:val="24"/>
              </w:rPr>
            </w:pPr>
            <w:r w:rsidRPr="00897F3F">
              <w:rPr>
                <w:sz w:val="24"/>
                <w:szCs w:val="24"/>
              </w:rPr>
              <w:t>М.П.</w:t>
            </w:r>
          </w:p>
        </w:tc>
      </w:tr>
      <w:tr w:rsidR="00416439" w:rsidRPr="00927212" w:rsidTr="00C46C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16439" w:rsidRPr="00927212" w:rsidRDefault="00416439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439" w:rsidRPr="00927212" w:rsidRDefault="00416439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439" w:rsidRPr="00927212" w:rsidRDefault="0041643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439" w:rsidRPr="00927212" w:rsidRDefault="00416439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439" w:rsidRPr="00927212" w:rsidRDefault="00416439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439" w:rsidRPr="00927212" w:rsidRDefault="0041643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439" w:rsidRPr="00927212" w:rsidRDefault="00416439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6439" w:rsidRPr="00927212" w:rsidRDefault="00416439">
            <w:pPr>
              <w:rPr>
                <w:sz w:val="24"/>
                <w:szCs w:val="24"/>
              </w:rPr>
            </w:pPr>
          </w:p>
        </w:tc>
      </w:tr>
    </w:tbl>
    <w:p w:rsidR="00416439" w:rsidRPr="009C1A9A" w:rsidRDefault="00416439" w:rsidP="00C46CE9">
      <w:pPr>
        <w:jc w:val="both"/>
        <w:rPr>
          <w:sz w:val="24"/>
          <w:szCs w:val="24"/>
        </w:rPr>
      </w:pPr>
    </w:p>
    <w:sectPr w:rsidR="00416439" w:rsidRPr="009C1A9A" w:rsidSect="00C46CE9">
      <w:pgSz w:w="11906" w:h="16838"/>
      <w:pgMar w:top="426" w:right="567" w:bottom="567" w:left="1134" w:header="397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F62" w:rsidRDefault="00317F62">
      <w:r>
        <w:separator/>
      </w:r>
    </w:p>
  </w:endnote>
  <w:endnote w:type="continuationSeparator" w:id="0">
    <w:p w:rsidR="00317F62" w:rsidRDefault="0031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F62" w:rsidRDefault="00317F62">
      <w:r>
        <w:separator/>
      </w:r>
    </w:p>
  </w:footnote>
  <w:footnote w:type="continuationSeparator" w:id="0">
    <w:p w:rsidR="00317F62" w:rsidRDefault="00317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F18"/>
    <w:multiLevelType w:val="hybridMultilevel"/>
    <w:tmpl w:val="1214E7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7C28A3"/>
    <w:multiLevelType w:val="hybridMultilevel"/>
    <w:tmpl w:val="3B3CBC8A"/>
    <w:lvl w:ilvl="0" w:tplc="9D1A939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D022B0"/>
    <w:multiLevelType w:val="hybridMultilevel"/>
    <w:tmpl w:val="0AC0A468"/>
    <w:lvl w:ilvl="0" w:tplc="B43870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5D731A6"/>
    <w:multiLevelType w:val="hybridMultilevel"/>
    <w:tmpl w:val="0AC0A468"/>
    <w:lvl w:ilvl="0" w:tplc="B43870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31C578D"/>
    <w:multiLevelType w:val="hybridMultilevel"/>
    <w:tmpl w:val="3B3CBC8A"/>
    <w:lvl w:ilvl="0" w:tplc="9D1A939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A26641B"/>
    <w:multiLevelType w:val="hybridMultilevel"/>
    <w:tmpl w:val="6F16176A"/>
    <w:lvl w:ilvl="0" w:tplc="B914B122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6">
    <w:nsid w:val="503011A0"/>
    <w:multiLevelType w:val="hybridMultilevel"/>
    <w:tmpl w:val="AB4022B8"/>
    <w:lvl w:ilvl="0" w:tplc="4B2C5C14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7">
    <w:nsid w:val="59027891"/>
    <w:multiLevelType w:val="hybridMultilevel"/>
    <w:tmpl w:val="D66A598E"/>
    <w:lvl w:ilvl="0" w:tplc="B914B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88DE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49D36B1"/>
    <w:multiLevelType w:val="hybridMultilevel"/>
    <w:tmpl w:val="959C1190"/>
    <w:lvl w:ilvl="0" w:tplc="FEF80C2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D064468"/>
    <w:multiLevelType w:val="hybridMultilevel"/>
    <w:tmpl w:val="0B9CC098"/>
    <w:lvl w:ilvl="0" w:tplc="0419000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10">
    <w:nsid w:val="76794A02"/>
    <w:multiLevelType w:val="hybridMultilevel"/>
    <w:tmpl w:val="BD14196A"/>
    <w:lvl w:ilvl="0" w:tplc="BEEE5A3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9686DBC"/>
    <w:multiLevelType w:val="hybridMultilevel"/>
    <w:tmpl w:val="B96AA626"/>
    <w:lvl w:ilvl="0" w:tplc="B386880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A155BF0"/>
    <w:multiLevelType w:val="hybridMultilevel"/>
    <w:tmpl w:val="A9860E9A"/>
    <w:lvl w:ilvl="0" w:tplc="0419000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13">
    <w:nsid w:val="7AB675D3"/>
    <w:multiLevelType w:val="hybridMultilevel"/>
    <w:tmpl w:val="3B3CBC8A"/>
    <w:lvl w:ilvl="0" w:tplc="9D1A939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232F6D"/>
    <w:multiLevelType w:val="hybridMultilevel"/>
    <w:tmpl w:val="6928AED8"/>
    <w:lvl w:ilvl="0" w:tplc="F848879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B3D2469"/>
    <w:multiLevelType w:val="hybridMultilevel"/>
    <w:tmpl w:val="B96AA626"/>
    <w:lvl w:ilvl="0" w:tplc="B386880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DAB57AA"/>
    <w:multiLevelType w:val="hybridMultilevel"/>
    <w:tmpl w:val="E06E848E"/>
    <w:lvl w:ilvl="0" w:tplc="BB0401D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6"/>
  </w:num>
  <w:num w:numId="5">
    <w:abstractNumId w:val="14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2"/>
  </w:num>
  <w:num w:numId="11">
    <w:abstractNumId w:val="0"/>
  </w:num>
  <w:num w:numId="12">
    <w:abstractNumId w:val="13"/>
  </w:num>
  <w:num w:numId="13">
    <w:abstractNumId w:val="12"/>
  </w:num>
  <w:num w:numId="14">
    <w:abstractNumId w:val="1"/>
  </w:num>
  <w:num w:numId="15">
    <w:abstractNumId w:val="11"/>
  </w:num>
  <w:num w:numId="16">
    <w:abstractNumId w:val="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4415F"/>
    <w:rsid w:val="00000763"/>
    <w:rsid w:val="00011D29"/>
    <w:rsid w:val="00016A51"/>
    <w:rsid w:val="00066E96"/>
    <w:rsid w:val="00070468"/>
    <w:rsid w:val="00086480"/>
    <w:rsid w:val="000904B1"/>
    <w:rsid w:val="00092C58"/>
    <w:rsid w:val="000A360C"/>
    <w:rsid w:val="000B5C66"/>
    <w:rsid w:val="000C0A20"/>
    <w:rsid w:val="000C77D0"/>
    <w:rsid w:val="000E6360"/>
    <w:rsid w:val="001126B5"/>
    <w:rsid w:val="00116207"/>
    <w:rsid w:val="001163A5"/>
    <w:rsid w:val="00140EE8"/>
    <w:rsid w:val="00140F00"/>
    <w:rsid w:val="001419BD"/>
    <w:rsid w:val="00147ECA"/>
    <w:rsid w:val="001A7641"/>
    <w:rsid w:val="001B65CB"/>
    <w:rsid w:val="001C01D5"/>
    <w:rsid w:val="001C0B20"/>
    <w:rsid w:val="001C2BE2"/>
    <w:rsid w:val="001C5F0A"/>
    <w:rsid w:val="001D0229"/>
    <w:rsid w:val="001E1D67"/>
    <w:rsid w:val="002042F1"/>
    <w:rsid w:val="002221ED"/>
    <w:rsid w:val="00223451"/>
    <w:rsid w:val="002516EB"/>
    <w:rsid w:val="00256299"/>
    <w:rsid w:val="002576DC"/>
    <w:rsid w:val="00260B20"/>
    <w:rsid w:val="00262D96"/>
    <w:rsid w:val="00275CE2"/>
    <w:rsid w:val="00276609"/>
    <w:rsid w:val="002859F6"/>
    <w:rsid w:val="00292ECD"/>
    <w:rsid w:val="002A77ED"/>
    <w:rsid w:val="002B491D"/>
    <w:rsid w:val="003131DE"/>
    <w:rsid w:val="00317F62"/>
    <w:rsid w:val="003250DE"/>
    <w:rsid w:val="00330324"/>
    <w:rsid w:val="00337EB4"/>
    <w:rsid w:val="0035061B"/>
    <w:rsid w:val="00385E90"/>
    <w:rsid w:val="003865DB"/>
    <w:rsid w:val="00392294"/>
    <w:rsid w:val="003A55AD"/>
    <w:rsid w:val="003B1CAD"/>
    <w:rsid w:val="003D11F0"/>
    <w:rsid w:val="003E5C6F"/>
    <w:rsid w:val="003F7B21"/>
    <w:rsid w:val="00416439"/>
    <w:rsid w:val="00417A75"/>
    <w:rsid w:val="00422CE3"/>
    <w:rsid w:val="00423FD8"/>
    <w:rsid w:val="00434B41"/>
    <w:rsid w:val="00437C72"/>
    <w:rsid w:val="004622EA"/>
    <w:rsid w:val="00473BC0"/>
    <w:rsid w:val="004829CB"/>
    <w:rsid w:val="00482D59"/>
    <w:rsid w:val="0049607B"/>
    <w:rsid w:val="004A0F63"/>
    <w:rsid w:val="004B6F47"/>
    <w:rsid w:val="004E4B9E"/>
    <w:rsid w:val="0051533A"/>
    <w:rsid w:val="005234D3"/>
    <w:rsid w:val="00526D4D"/>
    <w:rsid w:val="00535122"/>
    <w:rsid w:val="00564012"/>
    <w:rsid w:val="00566449"/>
    <w:rsid w:val="0057402A"/>
    <w:rsid w:val="00584E6A"/>
    <w:rsid w:val="00585F9F"/>
    <w:rsid w:val="005B19D7"/>
    <w:rsid w:val="005E1643"/>
    <w:rsid w:val="00610336"/>
    <w:rsid w:val="00613D32"/>
    <w:rsid w:val="00613E8E"/>
    <w:rsid w:val="00633E44"/>
    <w:rsid w:val="00644230"/>
    <w:rsid w:val="00667E89"/>
    <w:rsid w:val="00681373"/>
    <w:rsid w:val="006941EB"/>
    <w:rsid w:val="006A62E7"/>
    <w:rsid w:val="006C423C"/>
    <w:rsid w:val="006C5376"/>
    <w:rsid w:val="00706744"/>
    <w:rsid w:val="00715ED8"/>
    <w:rsid w:val="00732227"/>
    <w:rsid w:val="007347BC"/>
    <w:rsid w:val="00743ABC"/>
    <w:rsid w:val="00762134"/>
    <w:rsid w:val="00767DB4"/>
    <w:rsid w:val="00794D80"/>
    <w:rsid w:val="007A1968"/>
    <w:rsid w:val="007A4505"/>
    <w:rsid w:val="007A50C3"/>
    <w:rsid w:val="007C3B88"/>
    <w:rsid w:val="007C7C0C"/>
    <w:rsid w:val="007E6B94"/>
    <w:rsid w:val="007E7BF6"/>
    <w:rsid w:val="00805C41"/>
    <w:rsid w:val="008175D7"/>
    <w:rsid w:val="008210B6"/>
    <w:rsid w:val="00853822"/>
    <w:rsid w:val="008655E3"/>
    <w:rsid w:val="00866E12"/>
    <w:rsid w:val="00872C47"/>
    <w:rsid w:val="008732CA"/>
    <w:rsid w:val="00883D96"/>
    <w:rsid w:val="00890BB7"/>
    <w:rsid w:val="008919F9"/>
    <w:rsid w:val="00897F3F"/>
    <w:rsid w:val="008A0D2D"/>
    <w:rsid w:val="008C0E4B"/>
    <w:rsid w:val="008C3B0F"/>
    <w:rsid w:val="008C566C"/>
    <w:rsid w:val="008C7DA7"/>
    <w:rsid w:val="009005E2"/>
    <w:rsid w:val="0090482A"/>
    <w:rsid w:val="00904E61"/>
    <w:rsid w:val="0091745E"/>
    <w:rsid w:val="00927212"/>
    <w:rsid w:val="00961C10"/>
    <w:rsid w:val="009675F4"/>
    <w:rsid w:val="009676FD"/>
    <w:rsid w:val="009732C7"/>
    <w:rsid w:val="009839E2"/>
    <w:rsid w:val="009A0875"/>
    <w:rsid w:val="009B4742"/>
    <w:rsid w:val="009C1A9A"/>
    <w:rsid w:val="009C2A0F"/>
    <w:rsid w:val="009D74F6"/>
    <w:rsid w:val="00A127B3"/>
    <w:rsid w:val="00A13045"/>
    <w:rsid w:val="00A36C04"/>
    <w:rsid w:val="00A5465B"/>
    <w:rsid w:val="00A62F2F"/>
    <w:rsid w:val="00A70F1F"/>
    <w:rsid w:val="00AC773B"/>
    <w:rsid w:val="00AD0463"/>
    <w:rsid w:val="00AE1B7D"/>
    <w:rsid w:val="00AE58A6"/>
    <w:rsid w:val="00AF10DB"/>
    <w:rsid w:val="00AF50AD"/>
    <w:rsid w:val="00AF6278"/>
    <w:rsid w:val="00B44F99"/>
    <w:rsid w:val="00B473D6"/>
    <w:rsid w:val="00B733BE"/>
    <w:rsid w:val="00B84442"/>
    <w:rsid w:val="00BA16D9"/>
    <w:rsid w:val="00BC2E50"/>
    <w:rsid w:val="00BE1654"/>
    <w:rsid w:val="00C4415F"/>
    <w:rsid w:val="00C44564"/>
    <w:rsid w:val="00C46CE9"/>
    <w:rsid w:val="00C765A0"/>
    <w:rsid w:val="00CA0C4A"/>
    <w:rsid w:val="00CA360B"/>
    <w:rsid w:val="00CA4B15"/>
    <w:rsid w:val="00CB04E9"/>
    <w:rsid w:val="00CB1C5E"/>
    <w:rsid w:val="00CC1BC1"/>
    <w:rsid w:val="00CD342C"/>
    <w:rsid w:val="00CE29CA"/>
    <w:rsid w:val="00CF6893"/>
    <w:rsid w:val="00D02B2D"/>
    <w:rsid w:val="00D10AF3"/>
    <w:rsid w:val="00D309DD"/>
    <w:rsid w:val="00D71078"/>
    <w:rsid w:val="00D8255F"/>
    <w:rsid w:val="00DA6799"/>
    <w:rsid w:val="00DD131F"/>
    <w:rsid w:val="00DE207D"/>
    <w:rsid w:val="00E1519B"/>
    <w:rsid w:val="00E31276"/>
    <w:rsid w:val="00E45143"/>
    <w:rsid w:val="00E618D5"/>
    <w:rsid w:val="00E670C7"/>
    <w:rsid w:val="00E84BA6"/>
    <w:rsid w:val="00E87C22"/>
    <w:rsid w:val="00E91EDA"/>
    <w:rsid w:val="00EA12A2"/>
    <w:rsid w:val="00EB57BC"/>
    <w:rsid w:val="00EC12FB"/>
    <w:rsid w:val="00EC6817"/>
    <w:rsid w:val="00EE554C"/>
    <w:rsid w:val="00F0391B"/>
    <w:rsid w:val="00F1083E"/>
    <w:rsid w:val="00F25C7C"/>
    <w:rsid w:val="00F467EB"/>
    <w:rsid w:val="00F52CCD"/>
    <w:rsid w:val="00F94AEC"/>
    <w:rsid w:val="00FC2FC8"/>
    <w:rsid w:val="00FD58C0"/>
    <w:rsid w:val="00FE7B56"/>
    <w:rsid w:val="00FF5602"/>
    <w:rsid w:val="00FF5A16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D29"/>
    <w:pPr>
      <w:autoSpaceDE w:val="0"/>
      <w:autoSpaceDN w:val="0"/>
    </w:pPr>
  </w:style>
  <w:style w:type="paragraph" w:styleId="4">
    <w:name w:val="heading 4"/>
    <w:basedOn w:val="a"/>
    <w:link w:val="40"/>
    <w:uiPriority w:val="9"/>
    <w:qFormat/>
    <w:rsid w:val="00066E96"/>
    <w:pPr>
      <w:autoSpaceDE/>
      <w:autoSpaceDN/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D2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11D29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11D2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11D29"/>
    <w:rPr>
      <w:rFonts w:cs="Times New Roman"/>
      <w:sz w:val="20"/>
      <w:szCs w:val="20"/>
    </w:rPr>
  </w:style>
  <w:style w:type="character" w:customStyle="1" w:styleId="SUBST">
    <w:name w:val="__SUBST"/>
    <w:uiPriority w:val="99"/>
    <w:rsid w:val="00C4415F"/>
    <w:rPr>
      <w:b/>
      <w:i/>
      <w:sz w:val="22"/>
    </w:rPr>
  </w:style>
  <w:style w:type="paragraph" w:customStyle="1" w:styleId="ConsNormal">
    <w:name w:val="ConsNormal"/>
    <w:uiPriority w:val="99"/>
    <w:rsid w:val="00C441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C441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Hyperlink"/>
    <w:basedOn w:val="a0"/>
    <w:uiPriority w:val="99"/>
    <w:rsid w:val="00BE1654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961C10"/>
    <w:rPr>
      <w:rFonts w:cs="Times New Roman"/>
    </w:rPr>
  </w:style>
  <w:style w:type="character" w:styleId="a8">
    <w:name w:val="FollowedHyperlink"/>
    <w:basedOn w:val="a0"/>
    <w:uiPriority w:val="99"/>
    <w:semiHidden/>
    <w:unhideWhenUsed/>
    <w:rsid w:val="00256299"/>
    <w:rPr>
      <w:rFonts w:cs="Times New Roman"/>
      <w:color w:val="800080" w:themeColor="followedHyperlink"/>
      <w:u w:val="single"/>
    </w:rPr>
  </w:style>
  <w:style w:type="character" w:customStyle="1" w:styleId="hl">
    <w:name w:val="hl"/>
    <w:basedOn w:val="a0"/>
    <w:rsid w:val="003B1CAD"/>
    <w:rPr>
      <w:rFonts w:cs="Times New Roman"/>
    </w:rPr>
  </w:style>
  <w:style w:type="paragraph" w:styleId="a9">
    <w:name w:val="Body Text Indent"/>
    <w:basedOn w:val="a"/>
    <w:link w:val="aa"/>
    <w:uiPriority w:val="99"/>
    <w:rsid w:val="008175D7"/>
    <w:pPr>
      <w:autoSpaceDE/>
      <w:autoSpaceDN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8175D7"/>
    <w:rPr>
      <w:rFonts w:cs="Times New Roman"/>
    </w:rPr>
  </w:style>
  <w:style w:type="paragraph" w:customStyle="1" w:styleId="Default">
    <w:name w:val="Default"/>
    <w:rsid w:val="006C42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66E96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" w:space="1" w:color="CCCCCC"/>
            <w:right w:val="none" w:sz="0" w:space="0" w:color="auto"/>
          </w:divBdr>
        </w:div>
      </w:divsChild>
    </w:div>
    <w:div w:id="135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" w:space="1" w:color="CCCCCC"/>
            <w:right w:val="none" w:sz="0" w:space="0" w:color="auto"/>
          </w:divBdr>
        </w:div>
      </w:divsChild>
    </w:div>
    <w:div w:id="18517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disclosure.ru/portal/company.aspx?id=1060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CEC2D-669E-4EBC-8C9A-05AD76CA1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545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25</vt:lpstr>
    </vt:vector>
  </TitlesOfParts>
  <Company/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25</dc:title>
  <dc:creator>Prof-RomanovaAA</dc:creator>
  <cp:lastModifiedBy>vugman</cp:lastModifiedBy>
  <cp:revision>4</cp:revision>
  <cp:lastPrinted>2007-02-06T05:30:00Z</cp:lastPrinted>
  <dcterms:created xsi:type="dcterms:W3CDTF">2019-10-09T09:58:00Z</dcterms:created>
  <dcterms:modified xsi:type="dcterms:W3CDTF">2019-10-09T10:01:00Z</dcterms:modified>
</cp:coreProperties>
</file>